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1E2A" w14:textId="77777777" w:rsidR="00BD0E17" w:rsidRPr="00BD0E17" w:rsidRDefault="00BD0E17" w:rsidP="00BD0E17">
      <w:pPr>
        <w:spacing w:before="120"/>
        <w:rPr>
          <w:rFonts w:ascii="Times New Roman" w:hAnsi="Times New Roman" w:cs="Times New Roman"/>
          <w:i/>
          <w:sz w:val="26"/>
          <w:szCs w:val="26"/>
        </w:rPr>
      </w:pPr>
      <w:r w:rsidRPr="00BD0E17">
        <w:rPr>
          <w:rFonts w:ascii="Times New Roman" w:hAnsi="Times New Roman" w:cs="Times New Roman"/>
          <w:i/>
          <w:sz w:val="26"/>
          <w:szCs w:val="26"/>
        </w:rPr>
        <w:t>Mẫu 01b. Bản đăng ký tham gia xét tặng Giải thưởng dành cho sinh viên (Kèm theo Thông tư số 45/2020/TT-BGDĐT ngày 11 tháng 11 năm 2020 của Bộ trưởng Bộ Giáo dục và Đào tạo)</w:t>
      </w:r>
    </w:p>
    <w:tbl>
      <w:tblPr>
        <w:tblW w:w="9498" w:type="dxa"/>
        <w:tblInd w:w="-289" w:type="dxa"/>
        <w:tblLook w:val="01E0" w:firstRow="1" w:lastRow="1" w:firstColumn="1" w:lastColumn="1" w:noHBand="0" w:noVBand="0"/>
      </w:tblPr>
      <w:tblGrid>
        <w:gridCol w:w="3637"/>
        <w:gridCol w:w="5861"/>
      </w:tblGrid>
      <w:tr w:rsidR="00BD0E17" w:rsidRPr="00BD0E17" w14:paraId="3FDD9043" w14:textId="77777777" w:rsidTr="00BD0E17">
        <w:tc>
          <w:tcPr>
            <w:tcW w:w="3637" w:type="dxa"/>
            <w:shd w:val="clear" w:color="auto" w:fill="auto"/>
          </w:tcPr>
          <w:p w14:paraId="65D326D2" w14:textId="5EA6C00E" w:rsidR="00BD0E17" w:rsidRPr="00BD0E17" w:rsidRDefault="00BD0E17" w:rsidP="00BD0E17">
            <w:pPr>
              <w:shd w:val="clear" w:color="auto" w:fill="FFFFFF"/>
              <w:spacing w:before="120"/>
              <w:jc w:val="center"/>
              <w:rPr>
                <w:rFonts w:ascii="Times New Roman" w:hAnsi="Times New Roman" w:cs="Times New Roman"/>
                <w:b/>
                <w:bCs/>
                <w:lang w:val="en-US"/>
              </w:rPr>
            </w:pPr>
            <w:r>
              <w:rPr>
                <w:rFonts w:ascii="Times New Roman" w:hAnsi="Times New Roman" w:cs="Times New Roman"/>
                <w:noProof/>
                <w:lang w:val="en-US"/>
                <w14:ligatures w14:val="standardContextual"/>
              </w:rPr>
              <mc:AlternateContent>
                <mc:Choice Requires="wps">
                  <w:drawing>
                    <wp:anchor distT="0" distB="0" distL="114300" distR="114300" simplePos="0" relativeHeight="251659264" behindDoc="0" locked="0" layoutInCell="1" allowOverlap="1" wp14:anchorId="3E22BADE" wp14:editId="1F3E14CB">
                      <wp:simplePos x="0" y="0"/>
                      <wp:positionH relativeFrom="column">
                        <wp:posOffset>584200</wp:posOffset>
                      </wp:positionH>
                      <wp:positionV relativeFrom="paragraph">
                        <wp:posOffset>437515</wp:posOffset>
                      </wp:positionV>
                      <wp:extent cx="990600" cy="0"/>
                      <wp:effectExtent l="0" t="0" r="0" b="0"/>
                      <wp:wrapNone/>
                      <wp:docPr id="1501898425"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DE0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34.45pt" to="124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" strokecolor="black [3200]" strokeweight=".5pt">
                      <v:stroke joinstyle="miter"/>
                    </v:line>
                  </w:pict>
                </mc:Fallback>
              </mc:AlternateContent>
            </w:r>
            <w:r w:rsidRPr="00BD0E17">
              <w:rPr>
                <w:rFonts w:ascii="Times New Roman" w:hAnsi="Times New Roman" w:cs="Times New Roman"/>
                <w:lang w:val="en-US"/>
              </w:rPr>
              <w:t>BỘ Y TẾ</w:t>
            </w:r>
            <w:r w:rsidRPr="00BD0E17">
              <w:rPr>
                <w:rFonts w:ascii="Times New Roman" w:hAnsi="Times New Roman" w:cs="Times New Roman"/>
                <w:b/>
                <w:bCs/>
              </w:rPr>
              <w:br/>
            </w:r>
            <w:r w:rsidRPr="00BD0E17">
              <w:rPr>
                <w:rFonts w:ascii="Times New Roman" w:hAnsi="Times New Roman" w:cs="Times New Roman"/>
                <w:b/>
                <w:bCs/>
                <w:lang w:val="en-US"/>
              </w:rPr>
              <w:t>TRƯỜNG ĐẠI HỌC Y HÀ NỘI</w:t>
            </w:r>
          </w:p>
        </w:tc>
        <w:tc>
          <w:tcPr>
            <w:tcW w:w="5861" w:type="dxa"/>
            <w:shd w:val="clear" w:color="auto" w:fill="auto"/>
          </w:tcPr>
          <w:p w14:paraId="70852B5D" w14:textId="364FA1C3" w:rsidR="00BD0E17" w:rsidRPr="00BD0E17" w:rsidRDefault="00BD0E17" w:rsidP="00BD0E17">
            <w:pPr>
              <w:shd w:val="clear" w:color="auto" w:fill="FFFFFF"/>
              <w:spacing w:before="120"/>
              <w:jc w:val="center"/>
              <w:rPr>
                <w:rFonts w:ascii="Times New Roman" w:hAnsi="Times New Roman" w:cs="Times New Roman"/>
                <w:b/>
                <w:bCs/>
                <w:sz w:val="26"/>
                <w:szCs w:val="26"/>
                <w:lang w:val="en-US"/>
              </w:rPr>
            </w:pPr>
            <w:r>
              <w:rPr>
                <w:rFonts w:ascii="Times New Roman" w:hAnsi="Times New Roman" w:cs="Times New Roman"/>
                <w:b/>
                <w:bCs/>
                <w:noProof/>
                <w:sz w:val="26"/>
                <w:szCs w:val="26"/>
                <w14:ligatures w14:val="standardContextual"/>
              </w:rPr>
              <mc:AlternateContent>
                <mc:Choice Requires="wps">
                  <w:drawing>
                    <wp:anchor distT="0" distB="0" distL="114300" distR="114300" simplePos="0" relativeHeight="251660288" behindDoc="0" locked="0" layoutInCell="1" allowOverlap="1" wp14:anchorId="27FD97B3" wp14:editId="3A0EFD39">
                      <wp:simplePos x="0" y="0"/>
                      <wp:positionH relativeFrom="column">
                        <wp:posOffset>788670</wp:posOffset>
                      </wp:positionH>
                      <wp:positionV relativeFrom="paragraph">
                        <wp:posOffset>475615</wp:posOffset>
                      </wp:positionV>
                      <wp:extent cx="1933575" cy="0"/>
                      <wp:effectExtent l="0" t="0" r="0" b="0"/>
                      <wp:wrapNone/>
                      <wp:docPr id="210587299"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45B2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1pt,37.45pt" to="214.3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" strokecolor="black [3200]" strokeweight=".5pt">
                      <v:stroke joinstyle="miter"/>
                    </v:line>
                  </w:pict>
                </mc:Fallback>
              </mc:AlternateContent>
            </w:r>
            <w:r w:rsidRPr="00BD0E17">
              <w:rPr>
                <w:rFonts w:ascii="Times New Roman" w:hAnsi="Times New Roman" w:cs="Times New Roman"/>
                <w:b/>
                <w:bCs/>
                <w:sz w:val="26"/>
                <w:szCs w:val="26"/>
              </w:rPr>
              <w:t>CỘNG HÒA XÃ HỘI CHỦ NGHĨA VIỆT NAM</w:t>
            </w:r>
            <w:r w:rsidRPr="00BD0E17">
              <w:rPr>
                <w:rFonts w:ascii="Times New Roman" w:hAnsi="Times New Roman" w:cs="Times New Roman"/>
                <w:b/>
                <w:bCs/>
                <w:sz w:val="26"/>
                <w:szCs w:val="26"/>
              </w:rPr>
              <w:br/>
              <w:t xml:space="preserve">Độc lập - Tự do - Hạnh phúc </w:t>
            </w:r>
            <w:r w:rsidRPr="00BD0E17">
              <w:rPr>
                <w:rFonts w:ascii="Times New Roman" w:hAnsi="Times New Roman" w:cs="Times New Roman"/>
                <w:b/>
                <w:bCs/>
                <w:sz w:val="26"/>
                <w:szCs w:val="26"/>
              </w:rPr>
              <w:br/>
            </w:r>
          </w:p>
        </w:tc>
      </w:tr>
    </w:tbl>
    <w:p w14:paraId="31F42F62" w14:textId="77777777" w:rsidR="00BD0E17" w:rsidRPr="00BD0E17" w:rsidRDefault="00BD0E17" w:rsidP="00BD0E17">
      <w:pPr>
        <w:spacing w:before="120"/>
        <w:rPr>
          <w:rFonts w:ascii="Times New Roman" w:hAnsi="Times New Roman" w:cs="Times New Roman"/>
          <w:sz w:val="26"/>
          <w:szCs w:val="26"/>
        </w:rPr>
      </w:pPr>
    </w:p>
    <w:p w14:paraId="7FCAA2A8" w14:textId="77777777" w:rsidR="00BD0E17" w:rsidRPr="00BD0E17" w:rsidRDefault="00BD0E17" w:rsidP="00BD0E17">
      <w:pPr>
        <w:spacing w:before="120"/>
        <w:jc w:val="center"/>
        <w:rPr>
          <w:rFonts w:ascii="Times New Roman" w:hAnsi="Times New Roman" w:cs="Times New Roman"/>
          <w:b/>
          <w:sz w:val="26"/>
          <w:szCs w:val="26"/>
        </w:rPr>
      </w:pPr>
      <w:r w:rsidRPr="00BD0E17">
        <w:rPr>
          <w:rFonts w:ascii="Times New Roman" w:hAnsi="Times New Roman" w:cs="Times New Roman"/>
          <w:b/>
          <w:sz w:val="26"/>
          <w:szCs w:val="26"/>
        </w:rPr>
        <w:t>BẢN ĐĂNG KÝ</w:t>
      </w:r>
    </w:p>
    <w:p w14:paraId="1BCF01FE" w14:textId="6DF3EE3B" w:rsidR="00BD0E17" w:rsidRPr="00804543" w:rsidRDefault="00BD0E17" w:rsidP="00BD0E17">
      <w:pPr>
        <w:spacing w:before="120"/>
        <w:jc w:val="center"/>
        <w:rPr>
          <w:rFonts w:ascii="Times New Roman" w:hAnsi="Times New Roman" w:cs="Times New Roman"/>
          <w:sz w:val="26"/>
          <w:szCs w:val="26"/>
          <w:lang w:val="en-US"/>
        </w:rPr>
      </w:pPr>
      <w:r w:rsidRPr="00BD0E17">
        <w:rPr>
          <w:rFonts w:ascii="Times New Roman" w:hAnsi="Times New Roman" w:cs="Times New Roman"/>
          <w:sz w:val="26"/>
          <w:szCs w:val="26"/>
        </w:rPr>
        <w:t xml:space="preserve">Xét tặng giải thưởng khoa học và công nghệ dành cho sinh viên trong cơ sở giáo dục đại học năm </w:t>
      </w:r>
      <w:r w:rsidR="00804543">
        <w:rPr>
          <w:rFonts w:ascii="Times New Roman" w:hAnsi="Times New Roman" w:cs="Times New Roman"/>
          <w:sz w:val="26"/>
          <w:szCs w:val="26"/>
          <w:lang w:val="en-US"/>
        </w:rPr>
        <w:t>2025</w:t>
      </w:r>
    </w:p>
    <w:p w14:paraId="6F8C2398"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Kính gửi: Bộ Giáo dục và Đào tạo</w:t>
      </w:r>
      <w:r w:rsidRPr="00BD0E17">
        <w:rPr>
          <w:rFonts w:ascii="Times New Roman" w:hAnsi="Times New Roman" w:cs="Times New Roman"/>
          <w:sz w:val="26"/>
          <w:szCs w:val="26"/>
        </w:rPr>
        <w:br/>
        <w:t>(Vụ Khoa học, Công nghệ và Môi trường)</w:t>
      </w:r>
    </w:p>
    <w:p w14:paraId="6E3E7281" w14:textId="14B786A0" w:rsidR="00BD0E17" w:rsidRDefault="00BD0E17" w:rsidP="00BD0E17">
      <w:pPr>
        <w:spacing w:before="120"/>
        <w:jc w:val="both"/>
        <w:rPr>
          <w:rFonts w:ascii="Times New Roman" w:hAnsi="Times New Roman" w:cs="Times New Roman"/>
          <w:sz w:val="26"/>
          <w:szCs w:val="26"/>
          <w:lang w:val="en-US"/>
        </w:rPr>
      </w:pPr>
      <w:r w:rsidRPr="00BD0E17">
        <w:rPr>
          <w:rFonts w:ascii="Times New Roman" w:hAnsi="Times New Roman" w:cs="Times New Roman"/>
          <w:sz w:val="26"/>
          <w:szCs w:val="26"/>
        </w:rPr>
        <w:t xml:space="preserve">Căn cứ Quy chế xét tặng giải thưởng khoa học và công nghệ dành cho giảng viên trẻ và sinh viên trong cơ sở giáo dục đại học (Ban hành kèm theo Thông tư số </w:t>
      </w:r>
      <w:r w:rsidR="00804543">
        <w:rPr>
          <w:rFonts w:ascii="Times New Roman" w:hAnsi="Times New Roman" w:cs="Times New Roman"/>
          <w:sz w:val="26"/>
          <w:szCs w:val="26"/>
          <w:lang w:val="en-US"/>
        </w:rPr>
        <w:t>45</w:t>
      </w:r>
      <w:r w:rsidRPr="00BD0E17">
        <w:rPr>
          <w:rFonts w:ascii="Times New Roman" w:hAnsi="Times New Roman" w:cs="Times New Roman"/>
          <w:sz w:val="26"/>
          <w:szCs w:val="26"/>
        </w:rPr>
        <w:t>/2020/TT-BGDĐT ngày</w:t>
      </w:r>
      <w:r w:rsidR="00804543">
        <w:rPr>
          <w:rFonts w:ascii="Times New Roman" w:hAnsi="Times New Roman" w:cs="Times New Roman"/>
          <w:sz w:val="26"/>
          <w:szCs w:val="26"/>
          <w:lang w:val="en-US"/>
        </w:rPr>
        <w:t xml:space="preserve"> 11/11/2020 </w:t>
      </w:r>
      <w:r w:rsidRPr="00BD0E17">
        <w:rPr>
          <w:rFonts w:ascii="Times New Roman" w:hAnsi="Times New Roman" w:cs="Times New Roman"/>
          <w:sz w:val="26"/>
          <w:szCs w:val="26"/>
        </w:rPr>
        <w:t xml:space="preserve">của Bộ trưởng Bộ Giáo dục và Đào tạo và Kế hoạch số  </w:t>
      </w:r>
      <w:r w:rsidR="00804543">
        <w:rPr>
          <w:rFonts w:ascii="Times New Roman" w:hAnsi="Times New Roman" w:cs="Times New Roman"/>
          <w:sz w:val="26"/>
          <w:szCs w:val="26"/>
          <w:lang w:val="en-US"/>
        </w:rPr>
        <w:t>124/KH-BGDĐT</w:t>
      </w:r>
      <w:r w:rsidRPr="00BD0E17">
        <w:rPr>
          <w:rFonts w:ascii="Times New Roman" w:hAnsi="Times New Roman" w:cs="Times New Roman"/>
          <w:sz w:val="26"/>
          <w:szCs w:val="26"/>
        </w:rPr>
        <w:t xml:space="preserve"> ngà</w:t>
      </w:r>
      <w:r w:rsidR="00804543">
        <w:rPr>
          <w:rFonts w:ascii="Times New Roman" w:hAnsi="Times New Roman" w:cs="Times New Roman"/>
          <w:sz w:val="26"/>
          <w:szCs w:val="26"/>
          <w:lang w:val="en-US"/>
        </w:rPr>
        <w:t xml:space="preserve">y 14/02/2025 </w:t>
      </w:r>
      <w:r w:rsidRPr="00BD0E17">
        <w:rPr>
          <w:rFonts w:ascii="Times New Roman" w:hAnsi="Times New Roman" w:cs="Times New Roman"/>
          <w:sz w:val="26"/>
          <w:szCs w:val="26"/>
        </w:rPr>
        <w:t>về việc tổ chức xét tặng giải thưởng</w:t>
      </w:r>
      <w:r w:rsidR="00804543">
        <w:rPr>
          <w:rFonts w:ascii="Times New Roman" w:hAnsi="Times New Roman" w:cs="Times New Roman"/>
          <w:sz w:val="26"/>
          <w:szCs w:val="26"/>
          <w:lang w:val="en-US"/>
        </w:rPr>
        <w:t xml:space="preserve"> khoa học và công nghệ dành cho sinh viên trong các cơ sở giáo dục đại học năm 2025</w:t>
      </w:r>
      <w:r w:rsidRPr="00BD0E17">
        <w:rPr>
          <w:rFonts w:ascii="Times New Roman" w:hAnsi="Times New Roman" w:cs="Times New Roman"/>
          <w:sz w:val="26"/>
          <w:szCs w:val="26"/>
        </w:rPr>
        <w:t xml:space="preserve">, Trường </w:t>
      </w:r>
      <w:r w:rsidR="00804543">
        <w:rPr>
          <w:rFonts w:ascii="Times New Roman" w:hAnsi="Times New Roman" w:cs="Times New Roman"/>
          <w:sz w:val="26"/>
          <w:szCs w:val="26"/>
          <w:lang w:val="en-US"/>
        </w:rPr>
        <w:t>Đại học Y Hà Nội</w:t>
      </w:r>
      <w:r w:rsidRPr="00BD0E17">
        <w:rPr>
          <w:rFonts w:ascii="Times New Roman" w:hAnsi="Times New Roman" w:cs="Times New Roman"/>
          <w:sz w:val="26"/>
          <w:szCs w:val="26"/>
        </w:rPr>
        <w:t xml:space="preserve"> cử sinh viên/nhóm sinh viên tham gia giải thưởng khoa học và công nghệ dành cho sinh viên trong cơ sở giáo dục đại học năm </w:t>
      </w:r>
      <w:r w:rsidR="00804543">
        <w:rPr>
          <w:rFonts w:ascii="Times New Roman" w:hAnsi="Times New Roman" w:cs="Times New Roman"/>
          <w:sz w:val="26"/>
          <w:szCs w:val="26"/>
          <w:lang w:val="en-US"/>
        </w:rPr>
        <w:t>2025</w:t>
      </w:r>
      <w:r w:rsidRPr="00BD0E17">
        <w:rPr>
          <w:rFonts w:ascii="Times New Roman" w:hAnsi="Times New Roman" w:cs="Times New Roman"/>
          <w:sz w:val="26"/>
          <w:szCs w:val="26"/>
        </w:rPr>
        <w:t>, cụ thể như sau:</w:t>
      </w:r>
    </w:p>
    <w:p w14:paraId="253953F9" w14:textId="77777777" w:rsidR="00804543" w:rsidRPr="00804543" w:rsidRDefault="00804543" w:rsidP="00BD0E17">
      <w:pPr>
        <w:spacing w:before="120"/>
        <w:jc w:val="both"/>
        <w:rPr>
          <w:rFonts w:ascii="Times New Roman" w:hAnsi="Times New Roman" w:cs="Times New Roman"/>
          <w:sz w:val="26"/>
          <w:szCs w:val="26"/>
          <w:lang w:val="en-US"/>
        </w:rPr>
      </w:pPr>
    </w:p>
    <w:tbl>
      <w:tblPr>
        <w:tblW w:w="5000" w:type="pct"/>
        <w:tblCellMar>
          <w:left w:w="0" w:type="dxa"/>
          <w:right w:w="0" w:type="dxa"/>
        </w:tblCellMar>
        <w:tblLook w:val="04A0" w:firstRow="1" w:lastRow="0" w:firstColumn="1" w:lastColumn="0" w:noHBand="0" w:noVBand="1"/>
      </w:tblPr>
      <w:tblGrid>
        <w:gridCol w:w="6847"/>
        <w:gridCol w:w="1931"/>
        <w:gridCol w:w="294"/>
      </w:tblGrid>
      <w:tr w:rsidR="00BD0E17" w:rsidRPr="00BD0E17" w14:paraId="2DF886EC" w14:textId="77777777" w:rsidTr="00F47ADA">
        <w:trPr>
          <w:trHeight w:val="940"/>
        </w:trPr>
        <w:tc>
          <w:tcPr>
            <w:tcW w:w="3774" w:type="pct"/>
            <w:tcBorders>
              <w:right w:val="single" w:sz="4" w:space="0" w:color="auto"/>
            </w:tcBorders>
            <w:shd w:val="clear" w:color="auto" w:fill="auto"/>
          </w:tcPr>
          <w:p w14:paraId="6CBBBB77"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1. Họ và tên sinh viên chịu trách nhiệm thực hiện chính:.........................</w:t>
            </w:r>
          </w:p>
          <w:p w14:paraId="7913C721"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2. Giới tính: .............................................................................................</w:t>
            </w:r>
          </w:p>
          <w:p w14:paraId="06CB236B"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3. Quốc tịch: ............................................................................................</w:t>
            </w:r>
          </w:p>
          <w:p w14:paraId="3A1A7F09"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4. Là sinh viên chính thực hiện đề tài: .....................................................</w:t>
            </w:r>
          </w:p>
          <w:p w14:paraId="25885AD5"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5. Lớp/Khoa/Viện/Năm đào tạo: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14:paraId="7B1159B1" w14:textId="77777777" w:rsidR="00BD0E17" w:rsidRPr="00BD0E17" w:rsidRDefault="00BD0E17" w:rsidP="00BD0E17">
            <w:pPr>
              <w:spacing w:before="120"/>
              <w:jc w:val="center"/>
              <w:rPr>
                <w:rFonts w:ascii="Times New Roman" w:hAnsi="Times New Roman" w:cs="Times New Roman"/>
                <w:sz w:val="26"/>
                <w:szCs w:val="26"/>
                <w:lang w:val="en-US"/>
              </w:rPr>
            </w:pPr>
            <w:r w:rsidRPr="00BD0E17">
              <w:rPr>
                <w:rFonts w:ascii="Times New Roman" w:hAnsi="Times New Roman" w:cs="Times New Roman"/>
                <w:sz w:val="26"/>
                <w:szCs w:val="26"/>
                <w:lang w:val="en-US"/>
              </w:rPr>
              <w:t>Ảnh 3x4</w:t>
            </w:r>
          </w:p>
        </w:tc>
        <w:tc>
          <w:tcPr>
            <w:tcW w:w="162" w:type="pct"/>
            <w:tcBorders>
              <w:left w:val="single" w:sz="4" w:space="0" w:color="auto"/>
            </w:tcBorders>
            <w:shd w:val="clear" w:color="auto" w:fill="auto"/>
          </w:tcPr>
          <w:p w14:paraId="63AAE3F8" w14:textId="77777777" w:rsidR="00BD0E17" w:rsidRPr="00BD0E17" w:rsidRDefault="00BD0E17" w:rsidP="00BD0E17">
            <w:pPr>
              <w:spacing w:before="120"/>
              <w:rPr>
                <w:rFonts w:ascii="Times New Roman" w:hAnsi="Times New Roman" w:cs="Times New Roman"/>
                <w:sz w:val="26"/>
                <w:szCs w:val="26"/>
              </w:rPr>
            </w:pPr>
          </w:p>
        </w:tc>
      </w:tr>
    </w:tbl>
    <w:p w14:paraId="325CDFCE"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6. Thuộc cơ sở đào tạo: ................................................................................................................</w:t>
      </w:r>
    </w:p>
    <w:p w14:paraId="3002B409"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7. Số điện thoại:.................................... Email:...............................................................................</w:t>
      </w:r>
    </w:p>
    <w:p w14:paraId="72C17AB5"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8. Tên đề tài: .................................................................................................................................</w:t>
      </w:r>
    </w:p>
    <w:p w14:paraId="038D6FDD"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 xml:space="preserve">9. Thuộc lĩnh vực khoa học và công nghệ/Chuyên ngành cụ thể của lĩnh vực khoa học và công nghệ: </w:t>
      </w:r>
      <w:r w:rsidRPr="00BD0E17">
        <w:rPr>
          <w:rFonts w:ascii="Times New Roman" w:hAnsi="Times New Roman" w:cs="Times New Roman"/>
          <w:i/>
          <w:sz w:val="26"/>
          <w:szCs w:val="26"/>
        </w:rPr>
        <w:t>(Chi tiết tại Điều 3 Quy chế này)</w:t>
      </w:r>
      <w:r w:rsidRPr="00BD0E17">
        <w:rPr>
          <w:rFonts w:ascii="Times New Roman" w:hAnsi="Times New Roman" w:cs="Times New Roman"/>
          <w:sz w:val="26"/>
          <w:szCs w:val="26"/>
        </w:rPr>
        <w:t xml:space="preserve"> ..........................................................................................</w:t>
      </w:r>
    </w:p>
    <w:p w14:paraId="6409195F"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10. Thời gian bắt đầu thực hiện đề tài: .........................................................................................</w:t>
      </w:r>
    </w:p>
    <w:p w14:paraId="4C1F322B"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lastRenderedPageBreak/>
        <w:t>11. Thời gian hoàn thành, công bố đề tài: ....................................................................................</w:t>
      </w:r>
    </w:p>
    <w:p w14:paraId="63D48199"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12. Hồ sơ kèm theo:</w:t>
      </w:r>
    </w:p>
    <w:p w14:paraId="6A7CAC96"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 Báo cáo tổng kết đề tài</w:t>
      </w:r>
    </w:p>
    <w:p w14:paraId="4BF5E6CF"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 Văn bản xác nhận ứng dụng đề tài</w:t>
      </w:r>
    </w:p>
    <w:p w14:paraId="33A477C1"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 Các sản phẩm công bố từ kết quả của đề tài</w:t>
      </w:r>
    </w:p>
    <w:p w14:paraId="4792F7D0"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 Các giải thưởng khác của đề tài đã đạt được (nếu có):</w:t>
      </w:r>
    </w:p>
    <w:p w14:paraId="6C39B216"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 Các tài liệu liên quan khác (nếu có):</w:t>
      </w:r>
    </w:p>
    <w:p w14:paraId="7C71F9CA" w14:textId="77777777" w:rsidR="00BD0E17" w:rsidRPr="00BD0E17" w:rsidRDefault="00BD0E17" w:rsidP="00BD0E17">
      <w:pPr>
        <w:spacing w:before="120"/>
        <w:rPr>
          <w:rFonts w:ascii="Times New Roman" w:hAnsi="Times New Roman" w:cs="Times New Roman"/>
          <w:sz w:val="26"/>
          <w:szCs w:val="26"/>
        </w:rPr>
      </w:pPr>
      <w:r w:rsidRPr="00BD0E17">
        <w:rPr>
          <w:rFonts w:ascii="Times New Roman" w:hAnsi="Times New Roman" w:cs="Times New Roman"/>
          <w:sz w:val="26"/>
          <w:szCs w:val="26"/>
        </w:rPr>
        <w:t>13. Danh sách các thành viên thực hiện đề tài:</w:t>
      </w:r>
    </w:p>
    <w:tbl>
      <w:tblPr>
        <w:tblW w:w="5000" w:type="pct"/>
        <w:tblCellMar>
          <w:left w:w="0" w:type="dxa"/>
          <w:right w:w="0" w:type="dxa"/>
        </w:tblCellMar>
        <w:tblLook w:val="0000" w:firstRow="0" w:lastRow="0" w:firstColumn="0" w:lastColumn="0" w:noHBand="0" w:noVBand="0"/>
      </w:tblPr>
      <w:tblGrid>
        <w:gridCol w:w="634"/>
        <w:gridCol w:w="1457"/>
        <w:gridCol w:w="2244"/>
        <w:gridCol w:w="2496"/>
        <w:gridCol w:w="1180"/>
        <w:gridCol w:w="1051"/>
      </w:tblGrid>
      <w:tr w:rsidR="00BD0E17" w:rsidRPr="00BD0E17" w14:paraId="2BAE3CE1" w14:textId="77777777" w:rsidTr="00F47ADA">
        <w:tc>
          <w:tcPr>
            <w:tcW w:w="350" w:type="pct"/>
            <w:tcBorders>
              <w:top w:val="single" w:sz="4" w:space="0" w:color="auto"/>
              <w:left w:val="single" w:sz="4" w:space="0" w:color="auto"/>
              <w:bottom w:val="nil"/>
              <w:right w:val="nil"/>
            </w:tcBorders>
            <w:shd w:val="clear" w:color="auto" w:fill="FFFFFF"/>
            <w:vAlign w:val="center"/>
          </w:tcPr>
          <w:p w14:paraId="3B88A7B4"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TT</w:t>
            </w:r>
          </w:p>
        </w:tc>
        <w:tc>
          <w:tcPr>
            <w:tcW w:w="804" w:type="pct"/>
            <w:tcBorders>
              <w:top w:val="single" w:sz="4" w:space="0" w:color="auto"/>
              <w:left w:val="single" w:sz="4" w:space="0" w:color="auto"/>
              <w:bottom w:val="nil"/>
              <w:right w:val="nil"/>
            </w:tcBorders>
            <w:shd w:val="clear" w:color="auto" w:fill="FFFFFF"/>
            <w:vAlign w:val="center"/>
          </w:tcPr>
          <w:p w14:paraId="04967ED5"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Họ và tên</w:t>
            </w:r>
          </w:p>
        </w:tc>
        <w:tc>
          <w:tcPr>
            <w:tcW w:w="1238" w:type="pct"/>
            <w:tcBorders>
              <w:top w:val="single" w:sz="4" w:space="0" w:color="auto"/>
              <w:left w:val="single" w:sz="4" w:space="0" w:color="auto"/>
              <w:bottom w:val="nil"/>
              <w:right w:val="nil"/>
            </w:tcBorders>
            <w:shd w:val="clear" w:color="auto" w:fill="FFFFFF"/>
            <w:vAlign w:val="center"/>
          </w:tcPr>
          <w:p w14:paraId="1C8C6E13"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Khoa/Lớp/Trường</w:t>
            </w:r>
          </w:p>
        </w:tc>
        <w:tc>
          <w:tcPr>
            <w:tcW w:w="1377" w:type="pct"/>
            <w:tcBorders>
              <w:top w:val="single" w:sz="4" w:space="0" w:color="auto"/>
              <w:left w:val="single" w:sz="4" w:space="0" w:color="auto"/>
              <w:bottom w:val="nil"/>
              <w:right w:val="nil"/>
            </w:tcBorders>
            <w:shd w:val="clear" w:color="auto" w:fill="FFFFFF"/>
            <w:vAlign w:val="center"/>
          </w:tcPr>
          <w:p w14:paraId="52678753"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Địa chỉ, email, điện thoại</w:t>
            </w:r>
          </w:p>
        </w:tc>
        <w:tc>
          <w:tcPr>
            <w:tcW w:w="651" w:type="pct"/>
            <w:tcBorders>
              <w:top w:val="single" w:sz="4" w:space="0" w:color="auto"/>
              <w:left w:val="single" w:sz="4" w:space="0" w:color="auto"/>
              <w:bottom w:val="nil"/>
              <w:right w:val="nil"/>
            </w:tcBorders>
            <w:shd w:val="clear" w:color="auto" w:fill="FFFFFF"/>
            <w:vAlign w:val="center"/>
          </w:tcPr>
          <w:p w14:paraId="68BF4C5F"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Ảnh</w:t>
            </w:r>
            <w:r w:rsidRPr="00BD0E17">
              <w:rPr>
                <w:rFonts w:ascii="Times New Roman" w:hAnsi="Times New Roman" w:cs="Times New Roman"/>
                <w:sz w:val="26"/>
                <w:szCs w:val="26"/>
                <w:lang w:val="en-US"/>
              </w:rPr>
              <w:t xml:space="preserve"> </w:t>
            </w:r>
            <w:r w:rsidRPr="00BD0E17">
              <w:rPr>
                <w:rFonts w:ascii="Times New Roman" w:hAnsi="Times New Roman" w:cs="Times New Roman"/>
                <w:sz w:val="26"/>
                <w:szCs w:val="26"/>
              </w:rPr>
              <w:t>(3x4)</w:t>
            </w:r>
          </w:p>
        </w:tc>
        <w:tc>
          <w:tcPr>
            <w:tcW w:w="580" w:type="pct"/>
            <w:tcBorders>
              <w:top w:val="single" w:sz="4" w:space="0" w:color="auto"/>
              <w:left w:val="single" w:sz="4" w:space="0" w:color="auto"/>
              <w:bottom w:val="nil"/>
              <w:right w:val="single" w:sz="4" w:space="0" w:color="auto"/>
            </w:tcBorders>
            <w:shd w:val="clear" w:color="auto" w:fill="FFFFFF"/>
            <w:vAlign w:val="center"/>
          </w:tcPr>
          <w:p w14:paraId="0DE1D4D2"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Chữ ký</w:t>
            </w:r>
          </w:p>
        </w:tc>
      </w:tr>
      <w:tr w:rsidR="00BD0E17" w:rsidRPr="00BD0E17" w14:paraId="45AECA07" w14:textId="77777777" w:rsidTr="00F47ADA">
        <w:tc>
          <w:tcPr>
            <w:tcW w:w="350" w:type="pct"/>
            <w:tcBorders>
              <w:top w:val="single" w:sz="4" w:space="0" w:color="auto"/>
              <w:left w:val="single" w:sz="4" w:space="0" w:color="auto"/>
              <w:bottom w:val="nil"/>
              <w:right w:val="nil"/>
            </w:tcBorders>
            <w:shd w:val="clear" w:color="auto" w:fill="FFFFFF"/>
          </w:tcPr>
          <w:p w14:paraId="56624D3E"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1</w:t>
            </w:r>
          </w:p>
        </w:tc>
        <w:tc>
          <w:tcPr>
            <w:tcW w:w="804" w:type="pct"/>
            <w:tcBorders>
              <w:top w:val="single" w:sz="4" w:space="0" w:color="auto"/>
              <w:left w:val="single" w:sz="4" w:space="0" w:color="auto"/>
              <w:bottom w:val="nil"/>
              <w:right w:val="nil"/>
            </w:tcBorders>
            <w:shd w:val="clear" w:color="auto" w:fill="FFFFFF"/>
          </w:tcPr>
          <w:p w14:paraId="143A24A2" w14:textId="77777777" w:rsidR="00BD0E17" w:rsidRPr="00BD0E17" w:rsidRDefault="00BD0E17" w:rsidP="00BD0E17">
            <w:pPr>
              <w:spacing w:before="120"/>
              <w:jc w:val="center"/>
              <w:rPr>
                <w:rFonts w:ascii="Times New Roman" w:hAnsi="Times New Roman" w:cs="Times New Roman"/>
                <w:sz w:val="26"/>
                <w:szCs w:val="26"/>
              </w:rPr>
            </w:pPr>
          </w:p>
        </w:tc>
        <w:tc>
          <w:tcPr>
            <w:tcW w:w="1238" w:type="pct"/>
            <w:tcBorders>
              <w:top w:val="single" w:sz="4" w:space="0" w:color="auto"/>
              <w:left w:val="single" w:sz="4" w:space="0" w:color="auto"/>
              <w:bottom w:val="nil"/>
              <w:right w:val="nil"/>
            </w:tcBorders>
            <w:shd w:val="clear" w:color="auto" w:fill="FFFFFF"/>
          </w:tcPr>
          <w:p w14:paraId="159C1DEA" w14:textId="77777777" w:rsidR="00BD0E17" w:rsidRPr="00BD0E17" w:rsidRDefault="00BD0E17" w:rsidP="00BD0E17">
            <w:pPr>
              <w:spacing w:before="120"/>
              <w:jc w:val="center"/>
              <w:rPr>
                <w:rFonts w:ascii="Times New Roman" w:hAnsi="Times New Roman" w:cs="Times New Roman"/>
                <w:sz w:val="26"/>
                <w:szCs w:val="26"/>
              </w:rPr>
            </w:pPr>
          </w:p>
        </w:tc>
        <w:tc>
          <w:tcPr>
            <w:tcW w:w="1377" w:type="pct"/>
            <w:tcBorders>
              <w:top w:val="single" w:sz="4" w:space="0" w:color="auto"/>
              <w:left w:val="single" w:sz="4" w:space="0" w:color="auto"/>
              <w:bottom w:val="nil"/>
              <w:right w:val="nil"/>
            </w:tcBorders>
            <w:shd w:val="clear" w:color="auto" w:fill="FFFFFF"/>
          </w:tcPr>
          <w:p w14:paraId="2134634A" w14:textId="77777777" w:rsidR="00BD0E17" w:rsidRPr="00BD0E17" w:rsidRDefault="00BD0E17" w:rsidP="00BD0E17">
            <w:pPr>
              <w:spacing w:before="120"/>
              <w:jc w:val="center"/>
              <w:rPr>
                <w:rFonts w:ascii="Times New Roman" w:hAnsi="Times New Roman" w:cs="Times New Roman"/>
                <w:sz w:val="26"/>
                <w:szCs w:val="26"/>
              </w:rPr>
            </w:pPr>
          </w:p>
        </w:tc>
        <w:tc>
          <w:tcPr>
            <w:tcW w:w="651" w:type="pct"/>
            <w:tcBorders>
              <w:top w:val="single" w:sz="4" w:space="0" w:color="auto"/>
              <w:left w:val="single" w:sz="4" w:space="0" w:color="auto"/>
              <w:bottom w:val="nil"/>
              <w:right w:val="nil"/>
            </w:tcBorders>
            <w:shd w:val="clear" w:color="auto" w:fill="FFFFFF"/>
          </w:tcPr>
          <w:p w14:paraId="71D1DA15" w14:textId="77777777" w:rsidR="00BD0E17" w:rsidRPr="00BD0E17" w:rsidRDefault="00BD0E17" w:rsidP="00BD0E17">
            <w:pPr>
              <w:spacing w:before="120"/>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single" w:sz="4" w:space="0" w:color="auto"/>
            </w:tcBorders>
            <w:shd w:val="clear" w:color="auto" w:fill="FFFFFF"/>
          </w:tcPr>
          <w:p w14:paraId="1AA84D6B" w14:textId="77777777" w:rsidR="00BD0E17" w:rsidRPr="00BD0E17" w:rsidRDefault="00BD0E17" w:rsidP="00BD0E17">
            <w:pPr>
              <w:spacing w:before="120"/>
              <w:jc w:val="center"/>
              <w:rPr>
                <w:rFonts w:ascii="Times New Roman" w:hAnsi="Times New Roman" w:cs="Times New Roman"/>
                <w:sz w:val="26"/>
                <w:szCs w:val="26"/>
              </w:rPr>
            </w:pPr>
          </w:p>
        </w:tc>
      </w:tr>
      <w:tr w:rsidR="00BD0E17" w:rsidRPr="00BD0E17" w14:paraId="55A1F37B" w14:textId="77777777" w:rsidTr="00F47ADA">
        <w:tc>
          <w:tcPr>
            <w:tcW w:w="350" w:type="pct"/>
            <w:tcBorders>
              <w:top w:val="single" w:sz="4" w:space="0" w:color="auto"/>
              <w:left w:val="single" w:sz="4" w:space="0" w:color="auto"/>
              <w:bottom w:val="nil"/>
              <w:right w:val="nil"/>
            </w:tcBorders>
            <w:shd w:val="clear" w:color="auto" w:fill="FFFFFF"/>
          </w:tcPr>
          <w:p w14:paraId="5D89454F"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2</w:t>
            </w:r>
          </w:p>
        </w:tc>
        <w:tc>
          <w:tcPr>
            <w:tcW w:w="804" w:type="pct"/>
            <w:tcBorders>
              <w:top w:val="single" w:sz="4" w:space="0" w:color="auto"/>
              <w:left w:val="single" w:sz="4" w:space="0" w:color="auto"/>
              <w:bottom w:val="nil"/>
              <w:right w:val="nil"/>
            </w:tcBorders>
            <w:shd w:val="clear" w:color="auto" w:fill="FFFFFF"/>
          </w:tcPr>
          <w:p w14:paraId="7634CE93" w14:textId="77777777" w:rsidR="00BD0E17" w:rsidRPr="00BD0E17" w:rsidRDefault="00BD0E17" w:rsidP="00BD0E17">
            <w:pPr>
              <w:spacing w:before="120"/>
              <w:jc w:val="center"/>
              <w:rPr>
                <w:rFonts w:ascii="Times New Roman" w:hAnsi="Times New Roman" w:cs="Times New Roman"/>
                <w:sz w:val="26"/>
                <w:szCs w:val="26"/>
              </w:rPr>
            </w:pPr>
          </w:p>
        </w:tc>
        <w:tc>
          <w:tcPr>
            <w:tcW w:w="1238" w:type="pct"/>
            <w:tcBorders>
              <w:top w:val="single" w:sz="4" w:space="0" w:color="auto"/>
              <w:left w:val="single" w:sz="4" w:space="0" w:color="auto"/>
              <w:bottom w:val="nil"/>
              <w:right w:val="nil"/>
            </w:tcBorders>
            <w:shd w:val="clear" w:color="auto" w:fill="FFFFFF"/>
          </w:tcPr>
          <w:p w14:paraId="62E5C64D" w14:textId="77777777" w:rsidR="00BD0E17" w:rsidRPr="00BD0E17" w:rsidRDefault="00BD0E17" w:rsidP="00BD0E17">
            <w:pPr>
              <w:spacing w:before="120"/>
              <w:jc w:val="center"/>
              <w:rPr>
                <w:rFonts w:ascii="Times New Roman" w:hAnsi="Times New Roman" w:cs="Times New Roman"/>
                <w:sz w:val="26"/>
                <w:szCs w:val="26"/>
              </w:rPr>
            </w:pPr>
          </w:p>
        </w:tc>
        <w:tc>
          <w:tcPr>
            <w:tcW w:w="1377" w:type="pct"/>
            <w:tcBorders>
              <w:top w:val="single" w:sz="4" w:space="0" w:color="auto"/>
              <w:left w:val="single" w:sz="4" w:space="0" w:color="auto"/>
              <w:bottom w:val="nil"/>
              <w:right w:val="nil"/>
            </w:tcBorders>
            <w:shd w:val="clear" w:color="auto" w:fill="FFFFFF"/>
          </w:tcPr>
          <w:p w14:paraId="23F55D34" w14:textId="77777777" w:rsidR="00BD0E17" w:rsidRPr="00BD0E17" w:rsidRDefault="00BD0E17" w:rsidP="00BD0E17">
            <w:pPr>
              <w:spacing w:before="120"/>
              <w:jc w:val="center"/>
              <w:rPr>
                <w:rFonts w:ascii="Times New Roman" w:hAnsi="Times New Roman" w:cs="Times New Roman"/>
                <w:sz w:val="26"/>
                <w:szCs w:val="26"/>
              </w:rPr>
            </w:pPr>
          </w:p>
        </w:tc>
        <w:tc>
          <w:tcPr>
            <w:tcW w:w="651" w:type="pct"/>
            <w:tcBorders>
              <w:top w:val="single" w:sz="4" w:space="0" w:color="auto"/>
              <w:left w:val="single" w:sz="4" w:space="0" w:color="auto"/>
              <w:bottom w:val="nil"/>
              <w:right w:val="nil"/>
            </w:tcBorders>
            <w:shd w:val="clear" w:color="auto" w:fill="FFFFFF"/>
          </w:tcPr>
          <w:p w14:paraId="17055694" w14:textId="77777777" w:rsidR="00BD0E17" w:rsidRPr="00BD0E17" w:rsidRDefault="00BD0E17" w:rsidP="00BD0E17">
            <w:pPr>
              <w:spacing w:before="120"/>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single" w:sz="4" w:space="0" w:color="auto"/>
            </w:tcBorders>
            <w:shd w:val="clear" w:color="auto" w:fill="FFFFFF"/>
          </w:tcPr>
          <w:p w14:paraId="42D73891" w14:textId="77777777" w:rsidR="00BD0E17" w:rsidRPr="00BD0E17" w:rsidRDefault="00BD0E17" w:rsidP="00BD0E17">
            <w:pPr>
              <w:spacing w:before="120"/>
              <w:jc w:val="center"/>
              <w:rPr>
                <w:rFonts w:ascii="Times New Roman" w:hAnsi="Times New Roman" w:cs="Times New Roman"/>
                <w:sz w:val="26"/>
                <w:szCs w:val="26"/>
              </w:rPr>
            </w:pPr>
          </w:p>
        </w:tc>
      </w:tr>
      <w:tr w:rsidR="00BD0E17" w:rsidRPr="00BD0E17" w14:paraId="02E72216" w14:textId="77777777" w:rsidTr="00F47ADA">
        <w:tc>
          <w:tcPr>
            <w:tcW w:w="350" w:type="pct"/>
            <w:tcBorders>
              <w:top w:val="single" w:sz="4" w:space="0" w:color="auto"/>
              <w:left w:val="single" w:sz="4" w:space="0" w:color="auto"/>
              <w:bottom w:val="nil"/>
              <w:right w:val="nil"/>
            </w:tcBorders>
            <w:shd w:val="clear" w:color="auto" w:fill="FFFFFF"/>
          </w:tcPr>
          <w:p w14:paraId="4106A999"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3</w:t>
            </w:r>
          </w:p>
        </w:tc>
        <w:tc>
          <w:tcPr>
            <w:tcW w:w="804" w:type="pct"/>
            <w:tcBorders>
              <w:top w:val="single" w:sz="4" w:space="0" w:color="auto"/>
              <w:left w:val="single" w:sz="4" w:space="0" w:color="auto"/>
              <w:bottom w:val="nil"/>
              <w:right w:val="nil"/>
            </w:tcBorders>
            <w:shd w:val="clear" w:color="auto" w:fill="FFFFFF"/>
          </w:tcPr>
          <w:p w14:paraId="37A52C59" w14:textId="77777777" w:rsidR="00BD0E17" w:rsidRPr="00BD0E17" w:rsidRDefault="00BD0E17" w:rsidP="00BD0E17">
            <w:pPr>
              <w:spacing w:before="120"/>
              <w:jc w:val="center"/>
              <w:rPr>
                <w:rFonts w:ascii="Times New Roman" w:hAnsi="Times New Roman" w:cs="Times New Roman"/>
                <w:sz w:val="26"/>
                <w:szCs w:val="26"/>
              </w:rPr>
            </w:pPr>
          </w:p>
        </w:tc>
        <w:tc>
          <w:tcPr>
            <w:tcW w:w="1238" w:type="pct"/>
            <w:tcBorders>
              <w:top w:val="single" w:sz="4" w:space="0" w:color="auto"/>
              <w:left w:val="single" w:sz="4" w:space="0" w:color="auto"/>
              <w:bottom w:val="nil"/>
              <w:right w:val="nil"/>
            </w:tcBorders>
            <w:shd w:val="clear" w:color="auto" w:fill="FFFFFF"/>
          </w:tcPr>
          <w:p w14:paraId="56A31D09" w14:textId="77777777" w:rsidR="00BD0E17" w:rsidRPr="00BD0E17" w:rsidRDefault="00BD0E17" w:rsidP="00BD0E17">
            <w:pPr>
              <w:spacing w:before="120"/>
              <w:jc w:val="center"/>
              <w:rPr>
                <w:rFonts w:ascii="Times New Roman" w:hAnsi="Times New Roman" w:cs="Times New Roman"/>
                <w:sz w:val="26"/>
                <w:szCs w:val="26"/>
              </w:rPr>
            </w:pPr>
          </w:p>
        </w:tc>
        <w:tc>
          <w:tcPr>
            <w:tcW w:w="1377" w:type="pct"/>
            <w:tcBorders>
              <w:top w:val="single" w:sz="4" w:space="0" w:color="auto"/>
              <w:left w:val="single" w:sz="4" w:space="0" w:color="auto"/>
              <w:bottom w:val="nil"/>
              <w:right w:val="nil"/>
            </w:tcBorders>
            <w:shd w:val="clear" w:color="auto" w:fill="FFFFFF"/>
          </w:tcPr>
          <w:p w14:paraId="4A9DBFC8" w14:textId="77777777" w:rsidR="00BD0E17" w:rsidRPr="00BD0E17" w:rsidRDefault="00BD0E17" w:rsidP="00BD0E17">
            <w:pPr>
              <w:spacing w:before="120"/>
              <w:jc w:val="center"/>
              <w:rPr>
                <w:rFonts w:ascii="Times New Roman" w:hAnsi="Times New Roman" w:cs="Times New Roman"/>
                <w:sz w:val="26"/>
                <w:szCs w:val="26"/>
              </w:rPr>
            </w:pPr>
          </w:p>
        </w:tc>
        <w:tc>
          <w:tcPr>
            <w:tcW w:w="651" w:type="pct"/>
            <w:tcBorders>
              <w:top w:val="single" w:sz="4" w:space="0" w:color="auto"/>
              <w:left w:val="single" w:sz="4" w:space="0" w:color="auto"/>
              <w:bottom w:val="nil"/>
              <w:right w:val="nil"/>
            </w:tcBorders>
            <w:shd w:val="clear" w:color="auto" w:fill="FFFFFF"/>
          </w:tcPr>
          <w:p w14:paraId="20D32982" w14:textId="77777777" w:rsidR="00BD0E17" w:rsidRPr="00BD0E17" w:rsidRDefault="00BD0E17" w:rsidP="00BD0E17">
            <w:pPr>
              <w:spacing w:before="120"/>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single" w:sz="4" w:space="0" w:color="auto"/>
            </w:tcBorders>
            <w:shd w:val="clear" w:color="auto" w:fill="FFFFFF"/>
          </w:tcPr>
          <w:p w14:paraId="5FEC2F80" w14:textId="77777777" w:rsidR="00BD0E17" w:rsidRPr="00BD0E17" w:rsidRDefault="00BD0E17" w:rsidP="00BD0E17">
            <w:pPr>
              <w:spacing w:before="120"/>
              <w:jc w:val="center"/>
              <w:rPr>
                <w:rFonts w:ascii="Times New Roman" w:hAnsi="Times New Roman" w:cs="Times New Roman"/>
                <w:sz w:val="26"/>
                <w:szCs w:val="26"/>
              </w:rPr>
            </w:pPr>
          </w:p>
        </w:tc>
      </w:tr>
      <w:tr w:rsidR="00BD0E17" w:rsidRPr="00BD0E17" w14:paraId="593A55E7" w14:textId="77777777" w:rsidTr="00F47ADA">
        <w:tc>
          <w:tcPr>
            <w:tcW w:w="350" w:type="pct"/>
            <w:tcBorders>
              <w:top w:val="single" w:sz="4" w:space="0" w:color="auto"/>
              <w:left w:val="single" w:sz="4" w:space="0" w:color="auto"/>
              <w:bottom w:val="nil"/>
              <w:right w:val="nil"/>
            </w:tcBorders>
            <w:shd w:val="clear" w:color="auto" w:fill="FFFFFF"/>
          </w:tcPr>
          <w:p w14:paraId="78135EA3"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4</w:t>
            </w:r>
          </w:p>
        </w:tc>
        <w:tc>
          <w:tcPr>
            <w:tcW w:w="804" w:type="pct"/>
            <w:tcBorders>
              <w:top w:val="single" w:sz="4" w:space="0" w:color="auto"/>
              <w:left w:val="single" w:sz="4" w:space="0" w:color="auto"/>
              <w:bottom w:val="nil"/>
              <w:right w:val="nil"/>
            </w:tcBorders>
            <w:shd w:val="clear" w:color="auto" w:fill="FFFFFF"/>
          </w:tcPr>
          <w:p w14:paraId="1A227959" w14:textId="77777777" w:rsidR="00BD0E17" w:rsidRPr="00BD0E17" w:rsidRDefault="00BD0E17" w:rsidP="00BD0E17">
            <w:pPr>
              <w:spacing w:before="120"/>
              <w:jc w:val="center"/>
              <w:rPr>
                <w:rFonts w:ascii="Times New Roman" w:hAnsi="Times New Roman" w:cs="Times New Roman"/>
                <w:sz w:val="26"/>
                <w:szCs w:val="26"/>
              </w:rPr>
            </w:pPr>
          </w:p>
        </w:tc>
        <w:tc>
          <w:tcPr>
            <w:tcW w:w="1238" w:type="pct"/>
            <w:tcBorders>
              <w:top w:val="single" w:sz="4" w:space="0" w:color="auto"/>
              <w:left w:val="single" w:sz="4" w:space="0" w:color="auto"/>
              <w:bottom w:val="nil"/>
              <w:right w:val="nil"/>
            </w:tcBorders>
            <w:shd w:val="clear" w:color="auto" w:fill="FFFFFF"/>
          </w:tcPr>
          <w:p w14:paraId="3796058D" w14:textId="77777777" w:rsidR="00BD0E17" w:rsidRPr="00BD0E17" w:rsidRDefault="00BD0E17" w:rsidP="00BD0E17">
            <w:pPr>
              <w:spacing w:before="120"/>
              <w:jc w:val="center"/>
              <w:rPr>
                <w:rFonts w:ascii="Times New Roman" w:hAnsi="Times New Roman" w:cs="Times New Roman"/>
                <w:sz w:val="26"/>
                <w:szCs w:val="26"/>
              </w:rPr>
            </w:pPr>
          </w:p>
        </w:tc>
        <w:tc>
          <w:tcPr>
            <w:tcW w:w="1377" w:type="pct"/>
            <w:tcBorders>
              <w:top w:val="single" w:sz="4" w:space="0" w:color="auto"/>
              <w:left w:val="single" w:sz="4" w:space="0" w:color="auto"/>
              <w:bottom w:val="nil"/>
              <w:right w:val="nil"/>
            </w:tcBorders>
            <w:shd w:val="clear" w:color="auto" w:fill="FFFFFF"/>
          </w:tcPr>
          <w:p w14:paraId="115FD13C" w14:textId="77777777" w:rsidR="00BD0E17" w:rsidRPr="00BD0E17" w:rsidRDefault="00BD0E17" w:rsidP="00BD0E17">
            <w:pPr>
              <w:spacing w:before="120"/>
              <w:jc w:val="center"/>
              <w:rPr>
                <w:rFonts w:ascii="Times New Roman" w:hAnsi="Times New Roman" w:cs="Times New Roman"/>
                <w:sz w:val="26"/>
                <w:szCs w:val="26"/>
              </w:rPr>
            </w:pPr>
          </w:p>
        </w:tc>
        <w:tc>
          <w:tcPr>
            <w:tcW w:w="651" w:type="pct"/>
            <w:tcBorders>
              <w:top w:val="single" w:sz="4" w:space="0" w:color="auto"/>
              <w:left w:val="single" w:sz="4" w:space="0" w:color="auto"/>
              <w:bottom w:val="nil"/>
              <w:right w:val="nil"/>
            </w:tcBorders>
            <w:shd w:val="clear" w:color="auto" w:fill="FFFFFF"/>
          </w:tcPr>
          <w:p w14:paraId="23EAAA90" w14:textId="77777777" w:rsidR="00BD0E17" w:rsidRPr="00BD0E17" w:rsidRDefault="00BD0E17" w:rsidP="00BD0E17">
            <w:pPr>
              <w:spacing w:before="120"/>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single" w:sz="4" w:space="0" w:color="auto"/>
            </w:tcBorders>
            <w:shd w:val="clear" w:color="auto" w:fill="FFFFFF"/>
          </w:tcPr>
          <w:p w14:paraId="7C9E1FE4" w14:textId="77777777" w:rsidR="00BD0E17" w:rsidRPr="00BD0E17" w:rsidRDefault="00BD0E17" w:rsidP="00BD0E17">
            <w:pPr>
              <w:spacing w:before="120"/>
              <w:jc w:val="center"/>
              <w:rPr>
                <w:rFonts w:ascii="Times New Roman" w:hAnsi="Times New Roman" w:cs="Times New Roman"/>
                <w:sz w:val="26"/>
                <w:szCs w:val="26"/>
              </w:rPr>
            </w:pPr>
          </w:p>
        </w:tc>
      </w:tr>
      <w:tr w:rsidR="00BD0E17" w:rsidRPr="00BD0E17" w14:paraId="110CEAFB" w14:textId="77777777" w:rsidTr="00F47ADA">
        <w:tc>
          <w:tcPr>
            <w:tcW w:w="350" w:type="pct"/>
            <w:tcBorders>
              <w:top w:val="single" w:sz="4" w:space="0" w:color="auto"/>
              <w:left w:val="single" w:sz="4" w:space="0" w:color="auto"/>
              <w:bottom w:val="single" w:sz="4" w:space="0" w:color="auto"/>
              <w:right w:val="nil"/>
            </w:tcBorders>
            <w:shd w:val="clear" w:color="auto" w:fill="FFFFFF"/>
          </w:tcPr>
          <w:p w14:paraId="2DFE644C" w14:textId="77777777" w:rsidR="00BD0E17" w:rsidRPr="00BD0E17" w:rsidRDefault="00BD0E17" w:rsidP="00BD0E17">
            <w:pPr>
              <w:spacing w:before="120"/>
              <w:jc w:val="center"/>
              <w:rPr>
                <w:rFonts w:ascii="Times New Roman" w:hAnsi="Times New Roman" w:cs="Times New Roman"/>
                <w:sz w:val="26"/>
                <w:szCs w:val="26"/>
              </w:rPr>
            </w:pPr>
            <w:r w:rsidRPr="00BD0E17">
              <w:rPr>
                <w:rFonts w:ascii="Times New Roman" w:hAnsi="Times New Roman" w:cs="Times New Roman"/>
                <w:sz w:val="26"/>
                <w:szCs w:val="26"/>
              </w:rPr>
              <w:t>5</w:t>
            </w:r>
          </w:p>
        </w:tc>
        <w:tc>
          <w:tcPr>
            <w:tcW w:w="804" w:type="pct"/>
            <w:tcBorders>
              <w:top w:val="single" w:sz="4" w:space="0" w:color="auto"/>
              <w:left w:val="single" w:sz="4" w:space="0" w:color="auto"/>
              <w:bottom w:val="single" w:sz="4" w:space="0" w:color="auto"/>
              <w:right w:val="nil"/>
            </w:tcBorders>
            <w:shd w:val="clear" w:color="auto" w:fill="FFFFFF"/>
          </w:tcPr>
          <w:p w14:paraId="135A883C" w14:textId="77777777" w:rsidR="00BD0E17" w:rsidRPr="00BD0E17" w:rsidRDefault="00BD0E17" w:rsidP="00BD0E17">
            <w:pPr>
              <w:spacing w:before="120"/>
              <w:jc w:val="center"/>
              <w:rPr>
                <w:rFonts w:ascii="Times New Roman" w:hAnsi="Times New Roman" w:cs="Times New Roman"/>
                <w:sz w:val="26"/>
                <w:szCs w:val="26"/>
              </w:rPr>
            </w:pPr>
          </w:p>
        </w:tc>
        <w:tc>
          <w:tcPr>
            <w:tcW w:w="1238" w:type="pct"/>
            <w:tcBorders>
              <w:top w:val="single" w:sz="4" w:space="0" w:color="auto"/>
              <w:left w:val="single" w:sz="4" w:space="0" w:color="auto"/>
              <w:bottom w:val="single" w:sz="4" w:space="0" w:color="auto"/>
              <w:right w:val="nil"/>
            </w:tcBorders>
            <w:shd w:val="clear" w:color="auto" w:fill="FFFFFF"/>
          </w:tcPr>
          <w:p w14:paraId="13292A5C" w14:textId="77777777" w:rsidR="00BD0E17" w:rsidRPr="00BD0E17" w:rsidRDefault="00BD0E17" w:rsidP="00BD0E17">
            <w:pPr>
              <w:spacing w:before="120"/>
              <w:jc w:val="center"/>
              <w:rPr>
                <w:rFonts w:ascii="Times New Roman" w:hAnsi="Times New Roman" w:cs="Times New Roman"/>
                <w:sz w:val="26"/>
                <w:szCs w:val="26"/>
              </w:rPr>
            </w:pPr>
          </w:p>
        </w:tc>
        <w:tc>
          <w:tcPr>
            <w:tcW w:w="1377" w:type="pct"/>
            <w:tcBorders>
              <w:top w:val="single" w:sz="4" w:space="0" w:color="auto"/>
              <w:left w:val="single" w:sz="4" w:space="0" w:color="auto"/>
              <w:bottom w:val="single" w:sz="4" w:space="0" w:color="auto"/>
              <w:right w:val="nil"/>
            </w:tcBorders>
            <w:shd w:val="clear" w:color="auto" w:fill="FFFFFF"/>
          </w:tcPr>
          <w:p w14:paraId="2D4AC69E" w14:textId="77777777" w:rsidR="00BD0E17" w:rsidRPr="00BD0E17" w:rsidRDefault="00BD0E17" w:rsidP="00BD0E17">
            <w:pPr>
              <w:spacing w:before="120"/>
              <w:jc w:val="center"/>
              <w:rPr>
                <w:rFonts w:ascii="Times New Roman" w:hAnsi="Times New Roman" w:cs="Times New Roman"/>
                <w:sz w:val="26"/>
                <w:szCs w:val="26"/>
              </w:rPr>
            </w:pPr>
          </w:p>
        </w:tc>
        <w:tc>
          <w:tcPr>
            <w:tcW w:w="651" w:type="pct"/>
            <w:tcBorders>
              <w:top w:val="single" w:sz="4" w:space="0" w:color="auto"/>
              <w:left w:val="single" w:sz="4" w:space="0" w:color="auto"/>
              <w:bottom w:val="single" w:sz="4" w:space="0" w:color="auto"/>
              <w:right w:val="nil"/>
            </w:tcBorders>
            <w:shd w:val="clear" w:color="auto" w:fill="FFFFFF"/>
          </w:tcPr>
          <w:p w14:paraId="28B261E8" w14:textId="77777777" w:rsidR="00BD0E17" w:rsidRPr="00BD0E17" w:rsidRDefault="00BD0E17" w:rsidP="00BD0E17">
            <w:pPr>
              <w:spacing w:before="120"/>
              <w:jc w:val="center"/>
              <w:rPr>
                <w:rFonts w:ascii="Times New Roman" w:hAnsi="Times New Roman" w:cs="Times New Roman"/>
                <w:sz w:val="26"/>
                <w:szCs w:val="26"/>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E62D832" w14:textId="77777777" w:rsidR="00BD0E17" w:rsidRPr="00BD0E17" w:rsidRDefault="00BD0E17" w:rsidP="00BD0E17">
            <w:pPr>
              <w:spacing w:before="120"/>
              <w:jc w:val="center"/>
              <w:rPr>
                <w:rFonts w:ascii="Times New Roman" w:hAnsi="Times New Roman" w:cs="Times New Roman"/>
                <w:sz w:val="26"/>
                <w:szCs w:val="26"/>
              </w:rPr>
            </w:pPr>
          </w:p>
        </w:tc>
      </w:tr>
    </w:tbl>
    <w:p w14:paraId="379F597B" w14:textId="312D3E93" w:rsidR="00BD0E17" w:rsidRPr="00BD0E17" w:rsidRDefault="00BD0E17" w:rsidP="00804543">
      <w:pPr>
        <w:spacing w:before="120"/>
        <w:jc w:val="both"/>
        <w:rPr>
          <w:rFonts w:ascii="Times New Roman" w:hAnsi="Times New Roman" w:cs="Times New Roman"/>
          <w:sz w:val="26"/>
          <w:szCs w:val="26"/>
        </w:rPr>
      </w:pPr>
      <w:r w:rsidRPr="00BD0E17">
        <w:rPr>
          <w:rFonts w:ascii="Times New Roman" w:hAnsi="Times New Roman" w:cs="Times New Roman"/>
          <w:sz w:val="26"/>
          <w:szCs w:val="26"/>
        </w:rPr>
        <w:t>Sau khi tìm hiểu Quy chế xét tặng giải thưởng khoa học và công nghệ dành cho giảng viên trẻ và sinh viên trong cơ sở giáo dục đại học, Trường</w:t>
      </w:r>
      <w:r w:rsidR="00804543">
        <w:rPr>
          <w:rFonts w:ascii="Times New Roman" w:hAnsi="Times New Roman" w:cs="Times New Roman"/>
          <w:sz w:val="26"/>
          <w:szCs w:val="26"/>
          <w:lang w:val="en-US"/>
        </w:rPr>
        <w:t xml:space="preserve"> Đại học Y Hà Nội</w:t>
      </w:r>
      <w:r w:rsidRPr="00BD0E17">
        <w:rPr>
          <w:rFonts w:ascii="Times New Roman" w:hAnsi="Times New Roman" w:cs="Times New Roman"/>
          <w:sz w:val="26"/>
          <w:szCs w:val="26"/>
        </w:rPr>
        <w:t xml:space="preserve"> xin cam đoan: Đề tài chưa nhận bất kỳ hoặc gửi đồng thời tham gia giải thưởng cấp Bộ hoặc tương đương trở lên tính đến thời điểm nộp hồ sơ tham gia xét giải thưởng. Nhà trường cam kết không vi phạm quyền sở hữu trí tuệ của bất cứ ai và xin hoàn toàn chịu trách nhiệm trước pháp luật.</w:t>
      </w:r>
    </w:p>
    <w:p w14:paraId="7738834B" w14:textId="77777777" w:rsidR="00BD0E17" w:rsidRPr="00BD0E17" w:rsidRDefault="00BD0E17" w:rsidP="00BD0E17">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BD0E17" w:rsidRPr="00BD0E17" w14:paraId="00755841" w14:textId="77777777" w:rsidTr="00F47ADA">
        <w:tc>
          <w:tcPr>
            <w:tcW w:w="4428" w:type="dxa"/>
            <w:shd w:val="clear" w:color="auto" w:fill="auto"/>
          </w:tcPr>
          <w:p w14:paraId="4E11DC9D" w14:textId="77777777" w:rsidR="00BD0E17" w:rsidRPr="00BD0E17" w:rsidRDefault="00BD0E17" w:rsidP="00BD0E17">
            <w:pPr>
              <w:shd w:val="clear" w:color="auto" w:fill="FFFFFF"/>
              <w:spacing w:before="120"/>
              <w:jc w:val="center"/>
              <w:rPr>
                <w:rFonts w:ascii="Times New Roman" w:hAnsi="Times New Roman" w:cs="Times New Roman"/>
                <w:b/>
                <w:bCs/>
                <w:sz w:val="26"/>
                <w:szCs w:val="26"/>
              </w:rPr>
            </w:pPr>
            <w:r w:rsidRPr="00BD0E17">
              <w:rPr>
                <w:rFonts w:ascii="Times New Roman" w:hAnsi="Times New Roman" w:cs="Times New Roman"/>
                <w:b/>
                <w:bCs/>
                <w:sz w:val="26"/>
                <w:szCs w:val="26"/>
              </w:rPr>
              <w:t>Xác nhận của Thủ trưởng đơn vị</w:t>
            </w:r>
            <w:r w:rsidRPr="00BD0E17">
              <w:rPr>
                <w:rFonts w:ascii="Times New Roman" w:hAnsi="Times New Roman" w:cs="Times New Roman"/>
                <w:b/>
                <w:bCs/>
                <w:sz w:val="26"/>
                <w:szCs w:val="26"/>
              </w:rPr>
              <w:br/>
            </w:r>
            <w:r w:rsidRPr="00804543">
              <w:rPr>
                <w:rFonts w:ascii="Times New Roman" w:hAnsi="Times New Roman" w:cs="Times New Roman"/>
                <w:bCs/>
                <w:i/>
                <w:sz w:val="22"/>
                <w:szCs w:val="22"/>
              </w:rPr>
              <w:t>(ký tên, đóng dấu)</w:t>
            </w:r>
          </w:p>
        </w:tc>
        <w:tc>
          <w:tcPr>
            <w:tcW w:w="4428" w:type="dxa"/>
            <w:shd w:val="clear" w:color="auto" w:fill="auto"/>
          </w:tcPr>
          <w:p w14:paraId="1E49635B" w14:textId="1A838785" w:rsidR="00BD0E17" w:rsidRPr="00BD0E17" w:rsidRDefault="00804543" w:rsidP="00BD0E17">
            <w:pPr>
              <w:shd w:val="clear" w:color="auto" w:fill="FFFFFF"/>
              <w:spacing w:before="120"/>
              <w:jc w:val="center"/>
              <w:rPr>
                <w:rFonts w:ascii="Times New Roman" w:hAnsi="Times New Roman" w:cs="Times New Roman"/>
                <w:b/>
                <w:bCs/>
                <w:sz w:val="26"/>
                <w:szCs w:val="26"/>
              </w:rPr>
            </w:pPr>
            <w:r>
              <w:rPr>
                <w:rFonts w:ascii="Times New Roman" w:hAnsi="Times New Roman" w:cs="Times New Roman"/>
                <w:bCs/>
                <w:sz w:val="26"/>
                <w:szCs w:val="26"/>
                <w:lang w:val="en-US"/>
              </w:rPr>
              <w:t xml:space="preserve">Hà Nội, </w:t>
            </w:r>
            <w:r w:rsidR="00BD0E17" w:rsidRPr="00BD0E17">
              <w:rPr>
                <w:rFonts w:ascii="Times New Roman" w:hAnsi="Times New Roman" w:cs="Times New Roman"/>
                <w:bCs/>
                <w:sz w:val="26"/>
                <w:szCs w:val="26"/>
              </w:rPr>
              <w:t xml:space="preserve"> ngày....tháng.....năm</w:t>
            </w:r>
            <w:r>
              <w:rPr>
                <w:rFonts w:ascii="Times New Roman" w:hAnsi="Times New Roman" w:cs="Times New Roman"/>
                <w:bCs/>
                <w:sz w:val="26"/>
                <w:szCs w:val="26"/>
                <w:lang w:val="en-US"/>
              </w:rPr>
              <w:t xml:space="preserve"> 2025</w:t>
            </w:r>
            <w:r w:rsidR="00BD0E17" w:rsidRPr="00BD0E17">
              <w:rPr>
                <w:rFonts w:ascii="Times New Roman" w:hAnsi="Times New Roman" w:cs="Times New Roman"/>
                <w:b/>
                <w:bCs/>
                <w:sz w:val="26"/>
                <w:szCs w:val="26"/>
              </w:rPr>
              <w:br/>
              <w:t>Đại diện nhóm sinh viên thực hiện</w:t>
            </w:r>
            <w:r w:rsidR="00BD0E17" w:rsidRPr="00BD0E17">
              <w:rPr>
                <w:rFonts w:ascii="Times New Roman" w:hAnsi="Times New Roman" w:cs="Times New Roman"/>
                <w:b/>
                <w:bCs/>
                <w:sz w:val="26"/>
                <w:szCs w:val="26"/>
              </w:rPr>
              <w:br/>
            </w:r>
            <w:r w:rsidR="00BD0E17" w:rsidRPr="00804543">
              <w:rPr>
                <w:rFonts w:ascii="Times New Roman" w:hAnsi="Times New Roman" w:cs="Times New Roman"/>
                <w:bCs/>
                <w:i/>
                <w:sz w:val="22"/>
                <w:szCs w:val="22"/>
              </w:rPr>
              <w:t>(Sinh viên thực hiện chính hoặc đại diện nhóm sinh viên ký và ghi rõ họ, tên)</w:t>
            </w:r>
          </w:p>
        </w:tc>
      </w:tr>
    </w:tbl>
    <w:p w14:paraId="7134D8A5" w14:textId="77777777" w:rsidR="00A14610" w:rsidRPr="00BD0E17" w:rsidRDefault="00A14610" w:rsidP="00BD0E17">
      <w:pPr>
        <w:rPr>
          <w:rFonts w:ascii="Times New Roman" w:hAnsi="Times New Roman" w:cs="Times New Roman"/>
          <w:sz w:val="26"/>
          <w:szCs w:val="26"/>
        </w:rPr>
      </w:pPr>
    </w:p>
    <w:sectPr w:rsidR="00A14610" w:rsidRPr="00BD0E17" w:rsidSect="00BD0E1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17"/>
    <w:rsid w:val="004C7A9F"/>
    <w:rsid w:val="00620F09"/>
    <w:rsid w:val="00804543"/>
    <w:rsid w:val="00A14610"/>
    <w:rsid w:val="00BD0E17"/>
    <w:rsid w:val="00EB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754A"/>
  <w15:chartTrackingRefBased/>
  <w15:docId w15:val="{908F792B-F966-47B6-9B4C-31D1E7DB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17"/>
    <w:pPr>
      <w:widowControl w:val="0"/>
      <w:spacing w:after="0" w:line="240" w:lineRule="auto"/>
    </w:pPr>
    <w:rPr>
      <w:rFonts w:ascii="Tahoma" w:eastAsia="Tahoma" w:hAnsi="Tahoma" w:cs="Tahoma"/>
      <w:color w:val="000000"/>
      <w:kern w:val="0"/>
      <w:sz w:val="24"/>
      <w:szCs w:val="24"/>
      <w:lang w:val="vi-VN" w:eastAsia="vi-VN"/>
      <w14:ligatures w14:val="none"/>
    </w:rPr>
  </w:style>
  <w:style w:type="paragraph" w:styleId="Heading1">
    <w:name w:val="heading 1"/>
    <w:basedOn w:val="Normal"/>
    <w:next w:val="Normal"/>
    <w:link w:val="Heading1Char"/>
    <w:uiPriority w:val="9"/>
    <w:qFormat/>
    <w:rsid w:val="00BD0E17"/>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D0E17"/>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D0E17"/>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D0E17"/>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en-US" w:eastAsia="en-US"/>
      <w14:ligatures w14:val="standardContextual"/>
    </w:rPr>
  </w:style>
  <w:style w:type="paragraph" w:styleId="Heading5">
    <w:name w:val="heading 5"/>
    <w:basedOn w:val="Normal"/>
    <w:next w:val="Normal"/>
    <w:link w:val="Heading5Char"/>
    <w:uiPriority w:val="9"/>
    <w:semiHidden/>
    <w:unhideWhenUsed/>
    <w:qFormat/>
    <w:rsid w:val="00BD0E17"/>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sz w:val="28"/>
      <w:szCs w:val="22"/>
      <w:lang w:val="en-US" w:eastAsia="en-US"/>
      <w14:ligatures w14:val="standardContextual"/>
    </w:rPr>
  </w:style>
  <w:style w:type="paragraph" w:styleId="Heading6">
    <w:name w:val="heading 6"/>
    <w:basedOn w:val="Normal"/>
    <w:next w:val="Normal"/>
    <w:link w:val="Heading6Char"/>
    <w:uiPriority w:val="9"/>
    <w:semiHidden/>
    <w:unhideWhenUsed/>
    <w:qFormat/>
    <w:rsid w:val="00BD0E17"/>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8"/>
      <w:szCs w:val="22"/>
      <w:lang w:val="en-US" w:eastAsia="en-US"/>
      <w14:ligatures w14:val="standardContextual"/>
    </w:rPr>
  </w:style>
  <w:style w:type="paragraph" w:styleId="Heading7">
    <w:name w:val="heading 7"/>
    <w:basedOn w:val="Normal"/>
    <w:next w:val="Normal"/>
    <w:link w:val="Heading7Char"/>
    <w:uiPriority w:val="9"/>
    <w:semiHidden/>
    <w:unhideWhenUsed/>
    <w:qFormat/>
    <w:rsid w:val="00BD0E17"/>
    <w:pPr>
      <w:keepNext/>
      <w:keepLines/>
      <w:widowControl/>
      <w:spacing w:before="40" w:line="259" w:lineRule="auto"/>
      <w:outlineLvl w:val="6"/>
    </w:pPr>
    <w:rPr>
      <w:rFonts w:asciiTheme="minorHAnsi" w:eastAsiaTheme="majorEastAsia" w:hAnsiTheme="minorHAnsi" w:cstheme="majorBidi"/>
      <w:color w:val="595959" w:themeColor="text1" w:themeTint="A6"/>
      <w:kern w:val="2"/>
      <w:sz w:val="28"/>
      <w:szCs w:val="22"/>
      <w:lang w:val="en-US" w:eastAsia="en-US"/>
      <w14:ligatures w14:val="standardContextual"/>
    </w:rPr>
  </w:style>
  <w:style w:type="paragraph" w:styleId="Heading8">
    <w:name w:val="heading 8"/>
    <w:basedOn w:val="Normal"/>
    <w:next w:val="Normal"/>
    <w:link w:val="Heading8Char"/>
    <w:uiPriority w:val="9"/>
    <w:semiHidden/>
    <w:unhideWhenUsed/>
    <w:qFormat/>
    <w:rsid w:val="00BD0E17"/>
    <w:pPr>
      <w:keepNext/>
      <w:keepLines/>
      <w:widowControl/>
      <w:spacing w:line="259" w:lineRule="auto"/>
      <w:outlineLvl w:val="7"/>
    </w:pPr>
    <w:rPr>
      <w:rFonts w:asciiTheme="minorHAnsi" w:eastAsiaTheme="majorEastAsia" w:hAnsiTheme="minorHAnsi" w:cstheme="majorBidi"/>
      <w:i/>
      <w:iCs/>
      <w:color w:val="272727" w:themeColor="text1" w:themeTint="D8"/>
      <w:kern w:val="2"/>
      <w:sz w:val="28"/>
      <w:szCs w:val="22"/>
      <w:lang w:val="en-US" w:eastAsia="en-US"/>
      <w14:ligatures w14:val="standardContextual"/>
    </w:rPr>
  </w:style>
  <w:style w:type="paragraph" w:styleId="Heading9">
    <w:name w:val="heading 9"/>
    <w:basedOn w:val="Normal"/>
    <w:next w:val="Normal"/>
    <w:link w:val="Heading9Char"/>
    <w:uiPriority w:val="9"/>
    <w:semiHidden/>
    <w:unhideWhenUsed/>
    <w:qFormat/>
    <w:rsid w:val="00BD0E17"/>
    <w:pPr>
      <w:keepNext/>
      <w:keepLines/>
      <w:widowControl/>
      <w:spacing w:line="259" w:lineRule="auto"/>
      <w:outlineLvl w:val="8"/>
    </w:pPr>
    <w:rPr>
      <w:rFonts w:asciiTheme="minorHAnsi" w:eastAsiaTheme="majorEastAsia" w:hAnsiTheme="minorHAnsi" w:cstheme="majorBidi"/>
      <w:color w:val="272727" w:themeColor="text1" w:themeTint="D8"/>
      <w:kern w:val="2"/>
      <w:sz w:val="28"/>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E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E1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D0E1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D0E1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D0E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0E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0E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0E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0E17"/>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D0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E17"/>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D0E1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D0E17"/>
    <w:pPr>
      <w:widowControl/>
      <w:spacing w:before="160" w:after="160" w:line="259" w:lineRule="auto"/>
      <w:jc w:val="center"/>
    </w:pPr>
    <w:rPr>
      <w:rFonts w:ascii="Times New Roman" w:eastAsiaTheme="minorHAnsi" w:hAnsi="Times New Roman" w:cstheme="minorBidi"/>
      <w:i/>
      <w:iCs/>
      <w:color w:val="404040" w:themeColor="text1" w:themeTint="BF"/>
      <w:kern w:val="2"/>
      <w:sz w:val="28"/>
      <w:szCs w:val="22"/>
      <w:lang w:val="en-US" w:eastAsia="en-US"/>
      <w14:ligatures w14:val="standardContextual"/>
    </w:rPr>
  </w:style>
  <w:style w:type="character" w:customStyle="1" w:styleId="QuoteChar">
    <w:name w:val="Quote Char"/>
    <w:basedOn w:val="DefaultParagraphFont"/>
    <w:link w:val="Quote"/>
    <w:uiPriority w:val="29"/>
    <w:rsid w:val="00BD0E17"/>
    <w:rPr>
      <w:i/>
      <w:iCs/>
      <w:color w:val="404040" w:themeColor="text1" w:themeTint="BF"/>
    </w:rPr>
  </w:style>
  <w:style w:type="paragraph" w:styleId="ListParagraph">
    <w:name w:val="List Paragraph"/>
    <w:basedOn w:val="Normal"/>
    <w:uiPriority w:val="34"/>
    <w:qFormat/>
    <w:rsid w:val="00BD0E17"/>
    <w:pPr>
      <w:widowControl/>
      <w:spacing w:after="160" w:line="259" w:lineRule="auto"/>
      <w:ind w:left="720"/>
      <w:contextualSpacing/>
    </w:pPr>
    <w:rPr>
      <w:rFonts w:ascii="Times New Roman" w:eastAsiaTheme="minorHAnsi" w:hAnsi="Times New Roman" w:cstheme="minorBidi"/>
      <w:color w:val="auto"/>
      <w:kern w:val="2"/>
      <w:sz w:val="28"/>
      <w:szCs w:val="22"/>
      <w:lang w:val="en-US" w:eastAsia="en-US"/>
      <w14:ligatures w14:val="standardContextual"/>
    </w:rPr>
  </w:style>
  <w:style w:type="character" w:styleId="IntenseEmphasis">
    <w:name w:val="Intense Emphasis"/>
    <w:basedOn w:val="DefaultParagraphFont"/>
    <w:uiPriority w:val="21"/>
    <w:qFormat/>
    <w:rsid w:val="00BD0E17"/>
    <w:rPr>
      <w:i/>
      <w:iCs/>
      <w:color w:val="2F5496" w:themeColor="accent1" w:themeShade="BF"/>
    </w:rPr>
  </w:style>
  <w:style w:type="paragraph" w:styleId="IntenseQuote">
    <w:name w:val="Intense Quote"/>
    <w:basedOn w:val="Normal"/>
    <w:next w:val="Normal"/>
    <w:link w:val="IntenseQuoteChar"/>
    <w:uiPriority w:val="30"/>
    <w:qFormat/>
    <w:rsid w:val="00BD0E17"/>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8"/>
      <w:szCs w:val="22"/>
      <w:lang w:val="en-US" w:eastAsia="en-US"/>
      <w14:ligatures w14:val="standardContextual"/>
    </w:rPr>
  </w:style>
  <w:style w:type="character" w:customStyle="1" w:styleId="IntenseQuoteChar">
    <w:name w:val="Intense Quote Char"/>
    <w:basedOn w:val="DefaultParagraphFont"/>
    <w:link w:val="IntenseQuote"/>
    <w:uiPriority w:val="30"/>
    <w:rsid w:val="00BD0E17"/>
    <w:rPr>
      <w:i/>
      <w:iCs/>
      <w:color w:val="2F5496" w:themeColor="accent1" w:themeShade="BF"/>
    </w:rPr>
  </w:style>
  <w:style w:type="character" w:styleId="IntenseReference">
    <w:name w:val="Intense Reference"/>
    <w:basedOn w:val="DefaultParagraphFont"/>
    <w:uiPriority w:val="32"/>
    <w:qFormat/>
    <w:rsid w:val="00BD0E17"/>
    <w:rPr>
      <w:b/>
      <w:bCs/>
      <w:smallCaps/>
      <w:color w:val="2F5496" w:themeColor="accent1" w:themeShade="BF"/>
      <w:spacing w:val="5"/>
    </w:rPr>
  </w:style>
  <w:style w:type="paragraph" w:customStyle="1" w:styleId="DefaultParagraphFontParaCharCharCharCharChar">
    <w:name w:val="Default Paragraph Font Para Char Char Char Char Char"/>
    <w:autoRedefine/>
    <w:rsid w:val="00BD0E17"/>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2025-04-28T10:58:00Z</dcterms:created>
  <dcterms:modified xsi:type="dcterms:W3CDTF">2025-04-28T11:08:00Z</dcterms:modified>
</cp:coreProperties>
</file>